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F6D" w:rsidRDefault="003D3F6D">
      <w:pPr>
        <w:rPr>
          <w:b/>
          <w:sz w:val="28"/>
          <w:szCs w:val="28"/>
        </w:rPr>
      </w:pPr>
      <w:r>
        <w:rPr>
          <w:b/>
          <w:sz w:val="28"/>
          <w:szCs w:val="28"/>
        </w:rPr>
        <w:t>Project: Quiz Grade: Due Wednesday November 20</w:t>
      </w:r>
      <w:r w:rsidRPr="003D3F6D">
        <w:rPr>
          <w:b/>
          <w:sz w:val="28"/>
          <w:szCs w:val="28"/>
          <w:vertAlign w:val="superscript"/>
        </w:rPr>
        <w:t>th</w:t>
      </w:r>
      <w:r>
        <w:rPr>
          <w:b/>
          <w:sz w:val="28"/>
          <w:szCs w:val="28"/>
        </w:rPr>
        <w:t xml:space="preserve">. </w:t>
      </w:r>
    </w:p>
    <w:p w:rsidR="00A17B83" w:rsidRPr="003D3F6D" w:rsidRDefault="00B3774A">
      <w:pPr>
        <w:rPr>
          <w:b/>
          <w:sz w:val="28"/>
          <w:szCs w:val="28"/>
        </w:rPr>
      </w:pPr>
      <w:r w:rsidRPr="003D3F6D">
        <w:rPr>
          <w:b/>
          <w:sz w:val="28"/>
          <w:szCs w:val="28"/>
        </w:rPr>
        <w:t xml:space="preserve">Map of </w:t>
      </w:r>
      <w:proofErr w:type="spellStart"/>
      <w:r w:rsidRPr="003D3F6D">
        <w:rPr>
          <w:b/>
          <w:sz w:val="28"/>
          <w:szCs w:val="28"/>
        </w:rPr>
        <w:t>Maycomb</w:t>
      </w:r>
      <w:proofErr w:type="spellEnd"/>
      <w:r w:rsidRPr="003D3F6D">
        <w:rPr>
          <w:b/>
          <w:sz w:val="28"/>
          <w:szCs w:val="28"/>
        </w:rPr>
        <w:t xml:space="preserve"> County, Alabama </w:t>
      </w:r>
      <w:proofErr w:type="gramStart"/>
      <w:r w:rsidRPr="003D3F6D">
        <w:rPr>
          <w:b/>
          <w:sz w:val="28"/>
          <w:szCs w:val="28"/>
        </w:rPr>
        <w:t>–  This</w:t>
      </w:r>
      <w:proofErr w:type="gramEnd"/>
      <w:r w:rsidRPr="003D3F6D">
        <w:rPr>
          <w:b/>
          <w:sz w:val="28"/>
          <w:szCs w:val="28"/>
        </w:rPr>
        <w:t xml:space="preserve"> Map should be Area Map of the Entire Town (So, an aerial – as seen from a low-flying airplane – view).  Each item listed below should be neatly labeled. You may want to list the inhabitants of each home. (Don’t worry too much about the architecture of any specific building or home). </w:t>
      </w:r>
      <w:r w:rsidR="003D3F6D">
        <w:rPr>
          <w:b/>
          <w:sz w:val="28"/>
          <w:szCs w:val="28"/>
        </w:rPr>
        <w:t>DO COLOR YOUR MAP!</w:t>
      </w:r>
    </w:p>
    <w:p w:rsidR="00B3774A" w:rsidRPr="003D3F6D" w:rsidRDefault="00B3774A">
      <w:pPr>
        <w:rPr>
          <w:b/>
          <w:sz w:val="28"/>
          <w:szCs w:val="28"/>
        </w:rPr>
      </w:pPr>
      <w:r w:rsidRPr="003D3F6D">
        <w:rPr>
          <w:b/>
          <w:sz w:val="28"/>
          <w:szCs w:val="28"/>
        </w:rPr>
        <w:t xml:space="preserve">Include: </w:t>
      </w:r>
    </w:p>
    <w:p w:rsidR="00B3774A" w:rsidRDefault="00B3774A" w:rsidP="00B3774A">
      <w:pPr>
        <w:spacing w:after="240" w:line="240" w:lineRule="auto"/>
        <w:rPr>
          <w:b/>
        </w:rPr>
      </w:pPr>
      <w:r>
        <w:rPr>
          <w:b/>
        </w:rPr>
        <w:t xml:space="preserve">1) The Finch’s house. </w:t>
      </w:r>
    </w:p>
    <w:p w:rsidR="00B3774A" w:rsidRDefault="00B3774A" w:rsidP="00B3774A">
      <w:pPr>
        <w:spacing w:after="240" w:line="240" w:lineRule="auto"/>
        <w:rPr>
          <w:b/>
        </w:rPr>
      </w:pPr>
      <w:r>
        <w:rPr>
          <w:b/>
        </w:rPr>
        <w:t xml:space="preserve">2) The </w:t>
      </w:r>
      <w:proofErr w:type="spellStart"/>
      <w:r>
        <w:rPr>
          <w:b/>
        </w:rPr>
        <w:t>Radley’s</w:t>
      </w:r>
      <w:proofErr w:type="spellEnd"/>
      <w:r>
        <w:rPr>
          <w:b/>
        </w:rPr>
        <w:t xml:space="preserve"> house.</w:t>
      </w:r>
    </w:p>
    <w:p w:rsidR="003D3F6D" w:rsidRDefault="003D3F6D" w:rsidP="00B3774A">
      <w:pPr>
        <w:spacing w:after="240" w:line="240" w:lineRule="auto"/>
        <w:rPr>
          <w:b/>
        </w:rPr>
      </w:pPr>
      <w:r>
        <w:rPr>
          <w:b/>
        </w:rPr>
        <w:t>3) The school and playground.</w:t>
      </w:r>
    </w:p>
    <w:p w:rsidR="00B3774A" w:rsidRDefault="003D3F6D" w:rsidP="00B3774A">
      <w:pPr>
        <w:spacing w:after="240" w:line="240" w:lineRule="auto"/>
        <w:rPr>
          <w:b/>
        </w:rPr>
      </w:pPr>
      <w:proofErr w:type="gramStart"/>
      <w:r>
        <w:rPr>
          <w:b/>
        </w:rPr>
        <w:t>4</w:t>
      </w:r>
      <w:r w:rsidR="00B3774A">
        <w:rPr>
          <w:b/>
        </w:rPr>
        <w:t xml:space="preserve">) Miss </w:t>
      </w:r>
      <w:proofErr w:type="spellStart"/>
      <w:r w:rsidR="00B3774A">
        <w:rPr>
          <w:b/>
        </w:rPr>
        <w:t>Maudie</w:t>
      </w:r>
      <w:proofErr w:type="spellEnd"/>
      <w:r w:rsidR="00B3774A">
        <w:rPr>
          <w:b/>
        </w:rPr>
        <w:t xml:space="preserve"> Atkinson’s house.</w:t>
      </w:r>
      <w:proofErr w:type="gramEnd"/>
    </w:p>
    <w:p w:rsidR="00B3774A" w:rsidRDefault="003D3F6D" w:rsidP="00B3774A">
      <w:pPr>
        <w:spacing w:after="240" w:line="240" w:lineRule="auto"/>
        <w:rPr>
          <w:b/>
        </w:rPr>
      </w:pPr>
      <w:proofErr w:type="gramStart"/>
      <w:r>
        <w:rPr>
          <w:b/>
        </w:rPr>
        <w:t>5</w:t>
      </w:r>
      <w:r w:rsidR="00B3774A">
        <w:rPr>
          <w:b/>
        </w:rPr>
        <w:t>) Miss Rachel’s house.</w:t>
      </w:r>
      <w:proofErr w:type="gramEnd"/>
    </w:p>
    <w:p w:rsidR="00B3774A" w:rsidRDefault="003D3F6D" w:rsidP="00B3774A">
      <w:pPr>
        <w:spacing w:after="240" w:line="240" w:lineRule="auto"/>
        <w:rPr>
          <w:b/>
        </w:rPr>
      </w:pPr>
      <w:proofErr w:type="gramStart"/>
      <w:r>
        <w:rPr>
          <w:b/>
        </w:rPr>
        <w:t>6</w:t>
      </w:r>
      <w:r w:rsidR="00B3774A">
        <w:rPr>
          <w:b/>
        </w:rPr>
        <w:t>) Miss Stephanie’s house.</w:t>
      </w:r>
      <w:proofErr w:type="gramEnd"/>
    </w:p>
    <w:p w:rsidR="00B3774A" w:rsidRDefault="003D3F6D" w:rsidP="00B3774A">
      <w:pPr>
        <w:spacing w:after="240" w:line="240" w:lineRule="auto"/>
        <w:rPr>
          <w:b/>
        </w:rPr>
      </w:pPr>
      <w:r>
        <w:rPr>
          <w:b/>
        </w:rPr>
        <w:t>7</w:t>
      </w:r>
      <w:r w:rsidR="00B3774A">
        <w:rPr>
          <w:b/>
        </w:rPr>
        <w:t>) Mrs. Henry Lafayette Dubose’s house.</w:t>
      </w:r>
    </w:p>
    <w:p w:rsidR="00B3774A" w:rsidRDefault="003D3F6D" w:rsidP="00B3774A">
      <w:pPr>
        <w:spacing w:after="240" w:line="240" w:lineRule="auto"/>
        <w:rPr>
          <w:b/>
        </w:rPr>
      </w:pPr>
      <w:r>
        <w:rPr>
          <w:b/>
        </w:rPr>
        <w:t>8</w:t>
      </w:r>
      <w:r w:rsidR="00B3774A">
        <w:rPr>
          <w:b/>
        </w:rPr>
        <w:t>) The downtown area – including a town common, the courthouse and the small one-cell jail annex, the local Newspaper office,</w:t>
      </w:r>
      <w:r>
        <w:rPr>
          <w:b/>
        </w:rPr>
        <w:t xml:space="preserve"> the Baptist Church, the Methodist Church,</w:t>
      </w:r>
      <w:r w:rsidR="00B3774A">
        <w:rPr>
          <w:b/>
        </w:rPr>
        <w:t xml:space="preserve"> the </w:t>
      </w:r>
      <w:proofErr w:type="spellStart"/>
      <w:r w:rsidR="00B3774A">
        <w:rPr>
          <w:b/>
        </w:rPr>
        <w:t>Maycomb</w:t>
      </w:r>
      <w:proofErr w:type="spellEnd"/>
      <w:r w:rsidR="00B3774A">
        <w:rPr>
          <w:b/>
        </w:rPr>
        <w:t xml:space="preserve"> bank, the bar, the post-office</w:t>
      </w:r>
      <w:r>
        <w:rPr>
          <w:b/>
        </w:rPr>
        <w:t>,</w:t>
      </w:r>
      <w:r w:rsidR="00B3774A">
        <w:rPr>
          <w:b/>
        </w:rPr>
        <w:t xml:space="preserve"> and Atticus’s office.</w:t>
      </w:r>
    </w:p>
    <w:p w:rsidR="000362CE" w:rsidRDefault="000362CE" w:rsidP="00B3774A">
      <w:pPr>
        <w:spacing w:after="240" w:line="240" w:lineRule="auto"/>
        <w:rPr>
          <w:b/>
        </w:rPr>
      </w:pPr>
      <w:r>
        <w:rPr>
          <w:b/>
        </w:rPr>
        <w:t xml:space="preserve">9) The town </w:t>
      </w:r>
      <w:proofErr w:type="gramStart"/>
      <w:r>
        <w:rPr>
          <w:b/>
        </w:rPr>
        <w:t>dump</w:t>
      </w:r>
      <w:proofErr w:type="gramEnd"/>
    </w:p>
    <w:p w:rsidR="00B3774A" w:rsidRDefault="000362CE" w:rsidP="00B3774A">
      <w:pPr>
        <w:spacing w:after="240" w:line="240" w:lineRule="auto"/>
        <w:rPr>
          <w:b/>
        </w:rPr>
      </w:pPr>
      <w:r>
        <w:rPr>
          <w:b/>
        </w:rPr>
        <w:t>10</w:t>
      </w:r>
      <w:r w:rsidR="00B3774A">
        <w:rPr>
          <w:b/>
        </w:rPr>
        <w:t xml:space="preserve">) The </w:t>
      </w:r>
      <w:proofErr w:type="spellStart"/>
      <w:r w:rsidR="00B3774A">
        <w:rPr>
          <w:b/>
        </w:rPr>
        <w:t>Ewell’s</w:t>
      </w:r>
      <w:proofErr w:type="spellEnd"/>
      <w:r w:rsidR="00B3774A">
        <w:rPr>
          <w:b/>
        </w:rPr>
        <w:t xml:space="preserve"> “home/shack”</w:t>
      </w:r>
    </w:p>
    <w:p w:rsidR="00B3774A" w:rsidRDefault="000362CE" w:rsidP="00B3774A">
      <w:pPr>
        <w:spacing w:after="240" w:line="240" w:lineRule="auto"/>
        <w:rPr>
          <w:b/>
        </w:rPr>
      </w:pPr>
      <w:r>
        <w:rPr>
          <w:b/>
        </w:rPr>
        <w:t>11</w:t>
      </w:r>
      <w:r w:rsidR="00B3774A">
        <w:rPr>
          <w:b/>
        </w:rPr>
        <w:t xml:space="preserve">) The “Colored Section of </w:t>
      </w:r>
      <w:proofErr w:type="spellStart"/>
      <w:r w:rsidR="00B3774A">
        <w:rPr>
          <w:b/>
        </w:rPr>
        <w:t>Maycomb</w:t>
      </w:r>
      <w:proofErr w:type="spellEnd"/>
      <w:r w:rsidR="00B3774A">
        <w:rPr>
          <w:b/>
        </w:rPr>
        <w:t>” – include a church and houses in a neighborhood s</w:t>
      </w:r>
      <w:r w:rsidR="003D3F6D">
        <w:rPr>
          <w:b/>
        </w:rPr>
        <w:t xml:space="preserve">etting, </w:t>
      </w:r>
      <w:proofErr w:type="gramStart"/>
      <w:r w:rsidR="003D3F6D">
        <w:rPr>
          <w:b/>
        </w:rPr>
        <w:t>and  t</w:t>
      </w:r>
      <w:r w:rsidR="00B3774A">
        <w:rPr>
          <w:b/>
        </w:rPr>
        <w:t>he</w:t>
      </w:r>
      <w:proofErr w:type="gramEnd"/>
      <w:r w:rsidR="00B3774A">
        <w:rPr>
          <w:b/>
        </w:rPr>
        <w:t xml:space="preserve"> </w:t>
      </w:r>
      <w:r w:rsidR="003D3F6D">
        <w:rPr>
          <w:b/>
        </w:rPr>
        <w:t>“Colored Cemetery”.</w:t>
      </w:r>
    </w:p>
    <w:p w:rsidR="003D3F6D" w:rsidRDefault="000362CE" w:rsidP="00B3774A">
      <w:pPr>
        <w:spacing w:after="240" w:line="240" w:lineRule="auto"/>
        <w:rPr>
          <w:b/>
        </w:rPr>
      </w:pPr>
      <w:r>
        <w:rPr>
          <w:b/>
        </w:rPr>
        <w:t>12</w:t>
      </w:r>
      <w:r w:rsidR="003D3F6D">
        <w:rPr>
          <w:b/>
        </w:rPr>
        <w:t xml:space="preserve">) Workable Farmland should surround </w:t>
      </w:r>
      <w:proofErr w:type="spellStart"/>
      <w:r w:rsidR="003D3F6D">
        <w:rPr>
          <w:b/>
        </w:rPr>
        <w:t>Maycomb’s</w:t>
      </w:r>
      <w:proofErr w:type="spellEnd"/>
      <w:r w:rsidR="003D3F6D">
        <w:rPr>
          <w:b/>
        </w:rPr>
        <w:t xml:space="preserve"> borders. </w:t>
      </w:r>
    </w:p>
    <w:p w:rsidR="000362CE" w:rsidRDefault="003331AF" w:rsidP="00B3774A">
      <w:pPr>
        <w:spacing w:after="240" w:line="240" w:lineRule="auto"/>
        <w:rPr>
          <w:b/>
        </w:rPr>
      </w:pPr>
      <w:r>
        <w:rPr>
          <w:b/>
        </w:rPr>
        <w:t>13</w:t>
      </w:r>
      <w:r w:rsidR="000362CE">
        <w:rPr>
          <w:b/>
        </w:rPr>
        <w:t>) The Cunningham’s Farm</w:t>
      </w:r>
    </w:p>
    <w:p w:rsidR="000362CE" w:rsidRPr="00B3774A" w:rsidRDefault="000362CE" w:rsidP="00B3774A">
      <w:pPr>
        <w:spacing w:after="240" w:line="240" w:lineRule="auto"/>
        <w:rPr>
          <w:b/>
        </w:rPr>
      </w:pPr>
      <w:bookmarkStart w:id="0" w:name="_GoBack"/>
      <w:bookmarkEnd w:id="0"/>
      <w:r>
        <w:rPr>
          <w:b/>
        </w:rPr>
        <w:t>*Finch’s Landing</w:t>
      </w:r>
    </w:p>
    <w:sectPr w:rsidR="000362CE" w:rsidRPr="00B37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74A"/>
    <w:rsid w:val="000362CE"/>
    <w:rsid w:val="003331AF"/>
    <w:rsid w:val="003D3F6D"/>
    <w:rsid w:val="00A17B83"/>
    <w:rsid w:val="00B3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Tantasqua Regional School District</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St Jean</dc:creator>
  <cp:keywords/>
  <dc:description/>
  <cp:lastModifiedBy>Holly St Jean</cp:lastModifiedBy>
  <cp:revision>4</cp:revision>
  <cp:lastPrinted>2013-11-18T12:36:00Z</cp:lastPrinted>
  <dcterms:created xsi:type="dcterms:W3CDTF">2013-11-15T19:13:00Z</dcterms:created>
  <dcterms:modified xsi:type="dcterms:W3CDTF">2013-11-18T12:36:00Z</dcterms:modified>
</cp:coreProperties>
</file>